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34" w:rsidRDefault="005C683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Pr="005C6834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C683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Załącznik nr 2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Propozycje tematów prac dyplomowych i ich promotorów – </w:t>
      </w:r>
      <w:r w:rsidRPr="005C6834">
        <w:rPr>
          <w:rFonts w:ascii="Times New Roman" w:eastAsia="Times New Roman" w:hAnsi="Times New Roman" w:cs="Times New Roman"/>
          <w:color w:val="000000"/>
          <w:sz w:val="22"/>
          <w:szCs w:val="22"/>
        </w:rPr>
        <w:t>lista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Instytut Sportu, Turystyki i Żywienia</w:t>
      </w:r>
      <w:r w:rsidR="00775C0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Katedra Turystyki i Rekreacji </w:t>
      </w:r>
    </w:p>
    <w:p w:rsidR="003E6DE9" w:rsidRPr="00775C0B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775C0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Kierunek turystyka i rekreacja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Rok aka</w:t>
      </w:r>
      <w:r w:rsidR="00391615">
        <w:rPr>
          <w:rFonts w:ascii="Times New Roman" w:eastAsia="Times New Roman" w:hAnsi="Times New Roman" w:cs="Times New Roman"/>
          <w:color w:val="000000"/>
          <w:sz w:val="22"/>
          <w:szCs w:val="22"/>
        </w:rPr>
        <w:t>demicki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2024/25</w:t>
      </w:r>
    </w:p>
    <w:p w:rsidR="003E6DE9" w:rsidRDefault="00757BBA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>
          <v:rect id="Rectangle 6" o:spid="_x0000_s1027" style="position:absolute;margin-left:122.3pt;margin-top:12.7pt;width:22.65pt;height:22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">
            <v:textbox>
              <w:txbxContent>
                <w:p w:rsidR="003E6DE9" w:rsidRDefault="003E6DE9" w:rsidP="003E6DE9">
                  <w:pPr>
                    <w:ind w:left="0" w:hanging="2"/>
                  </w:pPr>
                  <w:r>
                    <w:t>X</w:t>
                  </w:r>
                </w:p>
              </w:txbxContent>
            </v:textbox>
          </v:rect>
        </w:pict>
      </w:r>
      <w:r w:rsidRPr="00757BBA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29" style="position:absolute;margin-left:334.5pt;margin-top:10.8pt;width:21.9pt;height:17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"/>
        </w:pict>
      </w:r>
      <w:r w:rsidRPr="00757BBA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8" style="position:absolute;margin-left:229.7pt;margin-top:10.8pt;width:21.9pt;height:17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A3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"/>
        </w:pic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Propozycje tematów prac               licencjackich                  inżynierskich                   magisterskich         </w:t>
      </w: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tbl>
      <w:tblPr>
        <w:tblStyle w:val="a"/>
        <w:tblW w:w="4894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4830"/>
        <w:gridCol w:w="2358"/>
        <w:gridCol w:w="1192"/>
      </w:tblGrid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</w:t>
            </w:r>
          </w:p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pracy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dyplomowej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6DE9" w:rsidRPr="00F35C8F" w:rsidRDefault="003E6DE9" w:rsidP="001D0FB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3E6DE9" w:rsidRPr="00F35C8F" w:rsidRDefault="003E6DE9" w:rsidP="00C2503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pacing w:after="0" w:line="240" w:lineRule="auto"/>
              <w:ind w:leftChars="0" w:left="0" w:firstLineChars="0" w:firstLine="0"/>
              <w:rPr>
                <w:rFonts w:eastAsia="Times New Roman" w:cs="Times New Roman"/>
                <w:color w:val="000000" w:themeColor="text1"/>
                <w:sz w:val="22"/>
              </w:rPr>
            </w:pPr>
            <w:r w:rsidRPr="003E6DE9">
              <w:rPr>
                <w:sz w:val="22"/>
              </w:rPr>
              <w:t>Slumsy jako atrakcja turystyczna na wybranych przykładach.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lang w:eastAsia="pl-PL"/>
              </w:rPr>
            </w:pPr>
            <w:r w:rsidRPr="003E6DE9">
              <w:rPr>
                <w:sz w:val="22"/>
              </w:rPr>
              <w:t xml:space="preserve">Wpływ </w:t>
            </w:r>
            <w:proofErr w:type="spellStart"/>
            <w:r w:rsidRPr="003E6DE9">
              <w:rPr>
                <w:sz w:val="22"/>
              </w:rPr>
              <w:t>influencerów</w:t>
            </w:r>
            <w:proofErr w:type="spellEnd"/>
            <w:r w:rsidRPr="003E6DE9">
              <w:rPr>
                <w:sz w:val="22"/>
              </w:rPr>
              <w:t xml:space="preserve"> na rozwój turystyki kulinarnej w Polsce.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lang w:eastAsia="pl-PL"/>
              </w:rPr>
            </w:pPr>
            <w:r w:rsidRPr="003E6DE9">
              <w:rPr>
                <w:sz w:val="22"/>
              </w:rPr>
              <w:t>Wpływ winnic i winiarstwa na ruch turystyczny w Zielonej Górze.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AF" w:rsidRPr="000B437F" w:rsidRDefault="00B255AF" w:rsidP="003E6DE9">
            <w:pPr>
              <w:suppressAutoHyphens w:val="0"/>
              <w:spacing w:after="0" w:line="240" w:lineRule="auto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sz w:val="22"/>
              </w:rPr>
            </w:pPr>
            <w:r>
              <w:rPr>
                <w:sz w:val="22"/>
              </w:rPr>
              <w:t xml:space="preserve">Atrakcyjność turystyczna Omanu w opinii </w:t>
            </w:r>
            <w:r w:rsidR="000B437F">
              <w:rPr>
                <w:sz w:val="22"/>
              </w:rPr>
              <w:t xml:space="preserve">turystów.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Festiwale jako atrakcja turystyczna oraz czynnik rozwoju turystyki lokalnej na wybranych przykładach.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1D0FB4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4810">
              <w:rPr>
                <w:rFonts w:ascii="Times New Roman" w:eastAsia="Times New Roman" w:hAnsi="Times New Roman" w:cs="Times New Roman"/>
                <w:sz w:val="22"/>
                <w:szCs w:val="22"/>
              </w:rPr>
              <w:t>Motywy odwiedzania województwa lubuskiego przez turystów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Rola i wpływ </w:t>
            </w:r>
            <w:proofErr w:type="spellStart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influencerów</w:t>
            </w:r>
            <w:proofErr w:type="spellEnd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na ruch turystyczny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Agnieszka Gandecka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CB4928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Terapeutyczne wartości przestrzeni turystycznej na wybranych przykładach w województwie lubuskim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Doświadczanie turystycznego krajobrazu religijnego (krajobrazu sacrum) na przykładzie szlaku </w:t>
            </w:r>
            <w:proofErr w:type="spellStart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Camino</w:t>
            </w:r>
            <w:proofErr w:type="spellEnd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 de Santiago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Lasoterapia</w:t>
            </w:r>
            <w:proofErr w:type="spellEnd"/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 xml:space="preserve"> w ofertach turystyczno-rekreacyjnych na wybranych przykładach w województwie lubuskim</w:t>
            </w: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Potencjał turystyczno-rekreacyjny wsi Ochla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Style w:val="x193iq5w"/>
                <w:rFonts w:ascii="Times New Roman" w:hAnsi="Times New Roman" w:cs="Times New Roman"/>
                <w:sz w:val="22"/>
                <w:szCs w:val="22"/>
              </w:rPr>
              <w:t>Przyrodnicze aspekty atrakcyjności turystycznej Japonii w opinii odwiedzających</w:t>
            </w: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Potencjał turystyczno-rekreacyjny strefy brzegowej i toni jeziora </w:t>
            </w:r>
            <w:proofErr w:type="spellStart"/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Lubikowskiego</w:t>
            </w:r>
            <w:proofErr w:type="spellEnd"/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E6DE9" w:rsidRPr="00F35C8F" w:rsidTr="001D0FB4">
        <w:trPr>
          <w:jc w:val="center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DE9" w:rsidRPr="00F35C8F" w:rsidRDefault="003E6DE9" w:rsidP="001D0FB4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 xml:space="preserve">Jeździectwo i hipoterapia w krajobrazie turystyczno-rekreacyjnym powiatu międzyrzeckiego 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3E6DE9" w:rsidRDefault="003E6DE9" w:rsidP="003E6DE9">
            <w:pPr>
              <w:pStyle w:val="Normalny1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E6DE9">
              <w:rPr>
                <w:rFonts w:ascii="Times New Roman" w:hAnsi="Times New Roman" w:cs="Times New Roman"/>
                <w:sz w:val="22"/>
                <w:szCs w:val="22"/>
              </w:rPr>
              <w:t>dr Iwona Miedzińska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E9" w:rsidRPr="00F35C8F" w:rsidRDefault="003E6DE9" w:rsidP="003E6DE9">
            <w:pPr>
              <w:pStyle w:val="Normalny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E6DE9" w:rsidRDefault="003E6DE9" w:rsidP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DE9" w:rsidRDefault="003E6DE9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6DE9" w:rsidSect="00E91F81">
      <w:pgSz w:w="11906" w:h="16838"/>
      <w:pgMar w:top="816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110"/>
    <w:multiLevelType w:val="hybridMultilevel"/>
    <w:tmpl w:val="CBE25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0071"/>
    <w:multiLevelType w:val="hybridMultilevel"/>
    <w:tmpl w:val="3672187A"/>
    <w:lvl w:ilvl="0" w:tplc="5E3C7AD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DF629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07844C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3D89A0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BD850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ECAAA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1084D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ADCED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CE25B0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>
    <w:nsid w:val="5EA76BF1"/>
    <w:multiLevelType w:val="hybridMultilevel"/>
    <w:tmpl w:val="8C229CF6"/>
    <w:lvl w:ilvl="0" w:tplc="3822DED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1EE1E2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084BC5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8C0C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FB09B7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D34C46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E2622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05CD9F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7868E9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20A37"/>
    <w:rsid w:val="000166D9"/>
    <w:rsid w:val="00051904"/>
    <w:rsid w:val="000801DA"/>
    <w:rsid w:val="00082DBE"/>
    <w:rsid w:val="000B437F"/>
    <w:rsid w:val="000C1585"/>
    <w:rsid w:val="000C1837"/>
    <w:rsid w:val="000D47EB"/>
    <w:rsid w:val="000F5A10"/>
    <w:rsid w:val="001434E9"/>
    <w:rsid w:val="0014359F"/>
    <w:rsid w:val="00197C67"/>
    <w:rsid w:val="001D0FB4"/>
    <w:rsid w:val="0020575D"/>
    <w:rsid w:val="00235B40"/>
    <w:rsid w:val="002856E3"/>
    <w:rsid w:val="002C4C17"/>
    <w:rsid w:val="002E4102"/>
    <w:rsid w:val="00354EB3"/>
    <w:rsid w:val="0036106B"/>
    <w:rsid w:val="00383B28"/>
    <w:rsid w:val="00391615"/>
    <w:rsid w:val="003A6D3A"/>
    <w:rsid w:val="003B622A"/>
    <w:rsid w:val="003E6DE9"/>
    <w:rsid w:val="003F639D"/>
    <w:rsid w:val="00412080"/>
    <w:rsid w:val="00417D92"/>
    <w:rsid w:val="004743D1"/>
    <w:rsid w:val="00480C15"/>
    <w:rsid w:val="0048455A"/>
    <w:rsid w:val="0050436B"/>
    <w:rsid w:val="00581052"/>
    <w:rsid w:val="00583BF4"/>
    <w:rsid w:val="005A0CE4"/>
    <w:rsid w:val="005C6834"/>
    <w:rsid w:val="00610E4D"/>
    <w:rsid w:val="006B132B"/>
    <w:rsid w:val="006C314B"/>
    <w:rsid w:val="006C5F9D"/>
    <w:rsid w:val="006D0BA2"/>
    <w:rsid w:val="006E5B3F"/>
    <w:rsid w:val="007237AF"/>
    <w:rsid w:val="00731622"/>
    <w:rsid w:val="00757BBA"/>
    <w:rsid w:val="00775C0B"/>
    <w:rsid w:val="007761E8"/>
    <w:rsid w:val="00796073"/>
    <w:rsid w:val="007E7A09"/>
    <w:rsid w:val="007F249C"/>
    <w:rsid w:val="00804FD8"/>
    <w:rsid w:val="00932A33"/>
    <w:rsid w:val="0093581E"/>
    <w:rsid w:val="00956E28"/>
    <w:rsid w:val="009F7DCA"/>
    <w:rsid w:val="00A27172"/>
    <w:rsid w:val="00A30CBC"/>
    <w:rsid w:val="00A37BCF"/>
    <w:rsid w:val="00A94284"/>
    <w:rsid w:val="00A969EC"/>
    <w:rsid w:val="00AB00C7"/>
    <w:rsid w:val="00AF69EC"/>
    <w:rsid w:val="00B255AF"/>
    <w:rsid w:val="00B53C48"/>
    <w:rsid w:val="00B64D89"/>
    <w:rsid w:val="00BB4688"/>
    <w:rsid w:val="00C313AE"/>
    <w:rsid w:val="00C40786"/>
    <w:rsid w:val="00C903A5"/>
    <w:rsid w:val="00CB4928"/>
    <w:rsid w:val="00D429C0"/>
    <w:rsid w:val="00D73CB8"/>
    <w:rsid w:val="00D8089C"/>
    <w:rsid w:val="00E575C6"/>
    <w:rsid w:val="00E576A5"/>
    <w:rsid w:val="00E807D5"/>
    <w:rsid w:val="00E91C38"/>
    <w:rsid w:val="00E91F81"/>
    <w:rsid w:val="00EB3F84"/>
    <w:rsid w:val="00EC445D"/>
    <w:rsid w:val="00EC5E6B"/>
    <w:rsid w:val="00F13546"/>
    <w:rsid w:val="00F15A10"/>
    <w:rsid w:val="00F20A37"/>
    <w:rsid w:val="00F35C8F"/>
    <w:rsid w:val="00F41819"/>
    <w:rsid w:val="00F47456"/>
    <w:rsid w:val="00F817D4"/>
    <w:rsid w:val="00F947FC"/>
    <w:rsid w:val="00F9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A3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ny1"/>
    <w:next w:val="Normalny1"/>
    <w:rsid w:val="00F20A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20A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F20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20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20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20A3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20A37"/>
  </w:style>
  <w:style w:type="table" w:customStyle="1" w:styleId="TableNormal">
    <w:name w:val="Table Normal"/>
    <w:rsid w:val="00F2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20A3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20A3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qFormat/>
    <w:rsid w:val="00F20A3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F20A37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F20A37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styleId="Podtytu">
    <w:name w:val="Subtitle"/>
    <w:basedOn w:val="Normalny1"/>
    <w:next w:val="Normalny1"/>
    <w:rsid w:val="00F20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0A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32A33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Times New Roman" w:cs="Times New Roman"/>
      <w:position w:val="0"/>
      <w:szCs w:val="24"/>
      <w:lang w:eastAsia="pl-PL"/>
    </w:rPr>
  </w:style>
  <w:style w:type="character" w:customStyle="1" w:styleId="x193iq5w">
    <w:name w:val="x193iq5w"/>
    <w:basedOn w:val="Domylnaczcionkaakapitu"/>
    <w:rsid w:val="003E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Ox4IdMfprwH7DTbKuj0UhvR1g==">AMUW2mXCGKdV1DDzFK6gyu0zolgEAb/vGpJB36oqag1D6SAdhh/2Mc/WwGCQ0wAg/jTJdRUS7g8GxrGXWYIzaYIkn1aURD81cd8ndVnHVYZRW2kig9LQYXY=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mgromek</cp:lastModifiedBy>
  <cp:revision>8</cp:revision>
  <dcterms:created xsi:type="dcterms:W3CDTF">2024-05-08T12:15:00Z</dcterms:created>
  <dcterms:modified xsi:type="dcterms:W3CDTF">2024-05-21T06:10:00Z</dcterms:modified>
</cp:coreProperties>
</file>